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4924" w14:textId="00C8BAAC" w:rsidR="00911118" w:rsidRDefault="00911118" w:rsidP="00414DD1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32"/>
          <w:szCs w:val="32"/>
          <w:lang w:val="es-ES"/>
        </w:rPr>
      </w:pPr>
      <w:bookmarkStart w:id="0" w:name="_GoBack"/>
      <w:bookmarkEnd w:id="0"/>
      <w:r w:rsidRPr="00911118">
        <w:rPr>
          <w:rFonts w:ascii="Arial" w:hAnsi="Arial" w:cs="Arial"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128F2CC9" wp14:editId="307CD28D">
            <wp:simplePos x="0" y="0"/>
            <wp:positionH relativeFrom="margin">
              <wp:posOffset>-220980</wp:posOffset>
            </wp:positionH>
            <wp:positionV relativeFrom="paragraph">
              <wp:posOffset>-327660</wp:posOffset>
            </wp:positionV>
            <wp:extent cx="2786380" cy="7867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1118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2CBF7D04" wp14:editId="7B114CFE">
            <wp:simplePos x="0" y="0"/>
            <wp:positionH relativeFrom="column">
              <wp:posOffset>2701290</wp:posOffset>
            </wp:positionH>
            <wp:positionV relativeFrom="paragraph">
              <wp:posOffset>-102870</wp:posOffset>
            </wp:positionV>
            <wp:extent cx="2247900" cy="499110"/>
            <wp:effectExtent l="0" t="0" r="0" b="0"/>
            <wp:wrapNone/>
            <wp:docPr id="4" name="Picture 3" descr="K:\Community Health Division\Admin - Operations\CHD Library\Logos\CHD Health at Providence logo.jpg">
              <a:extLst xmlns:a="http://schemas.openxmlformats.org/drawingml/2006/main">
                <a:ext uri="{FF2B5EF4-FFF2-40B4-BE49-F238E27FC236}">
                  <a16:creationId xmlns:a16="http://schemas.microsoft.com/office/drawing/2014/main" id="{D92F9EBE-1CD7-1D4A-B010-DC7981FA06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K:\Community Health Division\Admin - Operations\CHD Library\Logos\CHD Health at Providence logo.jpg">
                      <a:extLst>
                        <a:ext uri="{FF2B5EF4-FFF2-40B4-BE49-F238E27FC236}">
                          <a16:creationId xmlns:a16="http://schemas.microsoft.com/office/drawing/2014/main" id="{D92F9EBE-1CD7-1D4A-B010-DC7981FA067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118">
        <w:rPr>
          <w:rFonts w:ascii="Arial" w:hAnsi="Arial" w:cs="Arial"/>
          <w:noProof/>
          <w:lang w:val="es-PR"/>
        </w:rPr>
        <w:drawing>
          <wp:anchor distT="0" distB="0" distL="114300" distR="114300" simplePos="0" relativeHeight="251661312" behindDoc="0" locked="0" layoutInCell="1" allowOverlap="1" wp14:anchorId="728A2A4F" wp14:editId="47818D50">
            <wp:simplePos x="0" y="0"/>
            <wp:positionH relativeFrom="margin">
              <wp:align>right</wp:align>
            </wp:positionH>
            <wp:positionV relativeFrom="paragraph">
              <wp:posOffset>-278130</wp:posOffset>
            </wp:positionV>
            <wp:extent cx="1386840" cy="76708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E0F77" w14:textId="77777777" w:rsidR="00911118" w:rsidRDefault="00911118" w:rsidP="00414DD1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32"/>
          <w:szCs w:val="32"/>
          <w:lang w:val="es-ES"/>
        </w:rPr>
      </w:pPr>
    </w:p>
    <w:p w14:paraId="79816865" w14:textId="2FAE0B23" w:rsidR="00414DD1" w:rsidRPr="00911118" w:rsidRDefault="00414DD1" w:rsidP="00414DD1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32"/>
          <w:szCs w:val="32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kern w:val="36"/>
          <w:sz w:val="32"/>
          <w:szCs w:val="32"/>
          <w:lang w:val="es-ES"/>
        </w:rPr>
        <w:t>Como ayudar a su hijo/hija adolescente a lidiar con el estrés</w:t>
      </w:r>
    </w:p>
    <w:p w14:paraId="748EE81E" w14:textId="1C4FFCE1" w:rsidR="00414DD1" w:rsidRPr="00911118" w:rsidRDefault="00414DD1" w:rsidP="00414DD1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eastAsia="Times New Roman" w:hAnsi="Arial" w:cs="Arial"/>
          <w:b/>
          <w:bCs/>
          <w:color w:val="404040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lang w:val="es-ES"/>
        </w:rPr>
        <w:t xml:space="preserve">Causas del estrés entre adolescentes: </w:t>
      </w:r>
      <w:r w:rsidRPr="00911118">
        <w:rPr>
          <w:rFonts w:ascii="Arial" w:eastAsia="Times New Roman" w:hAnsi="Arial" w:cs="Arial"/>
          <w:color w:val="444444"/>
          <w:lang w:val="es-ES"/>
        </w:rPr>
        <w:t>Las fuentes comunes de estrés en adolescentes incluyen:</w:t>
      </w:r>
    </w:p>
    <w:p w14:paraId="296BC9CD" w14:textId="77777777" w:rsidR="00414DD1" w:rsidRPr="00911118" w:rsidRDefault="00414DD1" w:rsidP="00414DD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Preocuparse por su trabajo escolar o sus calificaciones</w:t>
      </w:r>
    </w:p>
    <w:p w14:paraId="27297D8A" w14:textId="24CEECFC" w:rsidR="00414DD1" w:rsidRPr="00911118" w:rsidRDefault="00414DD1" w:rsidP="00414DD1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Hacer malabares con responsabilidades como la escuela y el trabajo o los deportes</w:t>
      </w:r>
    </w:p>
    <w:p w14:paraId="7DC1D638" w14:textId="0FFF2F3C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Tener problemas con amigos, acoso escolar o presiones de grupos de compañeros</w:t>
      </w:r>
    </w:p>
    <w:p w14:paraId="1044204D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Volverse sexualmente activos o sentir presión para hacerlo</w:t>
      </w:r>
    </w:p>
    <w:p w14:paraId="2097EA7D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Cambiar de escuela, mudarse o lidiar con problemas de vivienda o falta de vivienda</w:t>
      </w:r>
    </w:p>
    <w:p w14:paraId="7F0B7FF1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Tener pensamientos negativos sobre ellos mismos</w:t>
      </w:r>
    </w:p>
    <w:p w14:paraId="77384C24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Vivir cambios en su cuerpo, tanto en niños como en niñas</w:t>
      </w:r>
    </w:p>
    <w:p w14:paraId="45CDEA34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Ver a sus padres pasar por un divorcio o una separación</w:t>
      </w:r>
    </w:p>
    <w:p w14:paraId="079EA0BD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Tener problemas económicos en la familia</w:t>
      </w:r>
    </w:p>
    <w:p w14:paraId="6B892FF3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Vivir en un hogar o en un vecindario inseguro</w:t>
      </w:r>
    </w:p>
    <w:p w14:paraId="09016D73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Aculturación y sentirse diferente que otros por su origen cultural</w:t>
      </w:r>
    </w:p>
    <w:p w14:paraId="16D0851C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Diferencias culturales con los familiares, amigos o maestros</w:t>
      </w:r>
    </w:p>
    <w:p w14:paraId="588F3CB7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Descifrar qué hacer luego del colegio secundario (preparatoria)</w:t>
      </w:r>
    </w:p>
    <w:p w14:paraId="0A192581" w14:textId="77777777" w:rsidR="00414DD1" w:rsidRPr="00911118" w:rsidRDefault="00414DD1" w:rsidP="00414DD1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Entrar a la universidad </w:t>
      </w:r>
    </w:p>
    <w:p w14:paraId="01C0845C" w14:textId="77777777" w:rsidR="00414DD1" w:rsidRPr="00911118" w:rsidRDefault="00414DD1" w:rsidP="00414DD1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eastAsia="Times New Roman" w:hAnsi="Arial" w:cs="Arial"/>
          <w:b/>
          <w:bCs/>
          <w:color w:val="404040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lang w:val="es-ES"/>
        </w:rPr>
        <w:t xml:space="preserve">Aprenda a reconocer el estrés: </w:t>
      </w:r>
      <w:r w:rsidRPr="00911118">
        <w:rPr>
          <w:rFonts w:ascii="Arial" w:eastAsia="Times New Roman" w:hAnsi="Arial" w:cs="Arial"/>
          <w:color w:val="444444"/>
          <w:lang w:val="es-ES"/>
        </w:rPr>
        <w:t>Aprenda a reconocer las señales de estrés en su adolescente. Preste atención si su hijo:</w:t>
      </w:r>
    </w:p>
    <w:p w14:paraId="51A25D44" w14:textId="77777777" w:rsidR="00414DD1" w:rsidRPr="00911118" w:rsidRDefault="00414DD1" w:rsidP="00414D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Actúa enojado o irritable</w:t>
      </w:r>
    </w:p>
    <w:p w14:paraId="5CE0DB1C" w14:textId="77777777" w:rsidR="00414DD1" w:rsidRPr="00911118" w:rsidRDefault="00414DD1" w:rsidP="00414D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Llora a menudo o tiene aspecto de haber llorado</w:t>
      </w:r>
    </w:p>
    <w:p w14:paraId="3942B71C" w14:textId="77777777" w:rsidR="00414DD1" w:rsidRPr="00911118" w:rsidRDefault="00414DD1" w:rsidP="00414D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Se aparta de las actividades o de la gente</w:t>
      </w:r>
    </w:p>
    <w:p w14:paraId="4F778344" w14:textId="77777777" w:rsidR="00414DD1" w:rsidRPr="00911118" w:rsidRDefault="00414DD1" w:rsidP="00414D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Tiene problemas para dormir o duerme demasiado</w:t>
      </w:r>
    </w:p>
    <w:p w14:paraId="36F3963B" w14:textId="77777777" w:rsidR="00414DD1" w:rsidRPr="00911118" w:rsidRDefault="00414DD1" w:rsidP="00414D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Parece excesivamente preocupado</w:t>
      </w:r>
    </w:p>
    <w:p w14:paraId="39D716B2" w14:textId="77777777" w:rsidR="00414DD1" w:rsidRPr="00911118" w:rsidRDefault="00414DD1" w:rsidP="00414D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Come demasiado o no come lo suficiente</w:t>
      </w:r>
    </w:p>
    <w:p w14:paraId="0B8E8C86" w14:textId="77777777" w:rsidR="00414DD1" w:rsidRPr="00911118" w:rsidRDefault="00414DD1" w:rsidP="00414D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Se queja de dolores de cabeza o dolores de estómago</w:t>
      </w:r>
    </w:p>
    <w:p w14:paraId="76B1ACB2" w14:textId="77777777" w:rsidR="00414DD1" w:rsidRPr="00911118" w:rsidRDefault="00414DD1" w:rsidP="00414DD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Parece cansado o no tiene energía</w:t>
      </w:r>
    </w:p>
    <w:p w14:paraId="193B1576" w14:textId="77777777" w:rsidR="00414DD1" w:rsidRPr="00911118" w:rsidRDefault="00414DD1" w:rsidP="00637B9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Usa drogas o alcohol </w:t>
      </w:r>
    </w:p>
    <w:p w14:paraId="0AB31FD2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eastAsia="Times New Roman" w:hAnsi="Arial" w:cs="Arial"/>
          <w:b/>
          <w:bCs/>
          <w:color w:val="404040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lang w:val="es-ES"/>
        </w:rPr>
        <w:t>Cómo puede ayudar</w:t>
      </w:r>
      <w:r w:rsidR="00637B95" w:rsidRPr="00911118">
        <w:rPr>
          <w:rFonts w:ascii="Arial" w:eastAsia="Times New Roman" w:hAnsi="Arial" w:cs="Arial"/>
          <w:b/>
          <w:bCs/>
          <w:color w:val="404040"/>
          <w:lang w:val="es-ES"/>
        </w:rPr>
        <w:t xml:space="preserve">: </w:t>
      </w:r>
      <w:r w:rsidRPr="00911118">
        <w:rPr>
          <w:rFonts w:ascii="Arial" w:eastAsia="Times New Roman" w:hAnsi="Arial" w:cs="Arial"/>
          <w:color w:val="444444"/>
          <w:lang w:val="es-ES"/>
        </w:rPr>
        <w:t>Si cree que su hijo adolescente experimenta demasiado estrés, puede ayudarle a aprender a manejarlo. Estos son algunos consejos:</w:t>
      </w:r>
    </w:p>
    <w:p w14:paraId="14D86780" w14:textId="77777777" w:rsidR="00414DD1" w:rsidRPr="00911118" w:rsidRDefault="00414DD1" w:rsidP="00414DD1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val="es-ES"/>
        </w:rPr>
        <w:t>Pasen tiempo juntos.</w:t>
      </w:r>
      <w:r w:rsidRPr="00911118">
        <w:rPr>
          <w:rFonts w:ascii="Arial" w:eastAsia="Times New Roman" w:hAnsi="Arial" w:cs="Arial"/>
          <w:color w:val="444444"/>
          <w:lang w:val="es-ES"/>
        </w:rPr>
        <w:t> Intente pasar algo de tiempo a solas con su hijo adolescente todas las semanas. Incluso si no acepta, se percatará de que usted se ofreció. Comprométase dirigiendo o entrenando a su equipo deportivo o participando en actividades escolares. O simplemente asista a partidos, al cine u obras en las que participe su hijo.</w:t>
      </w:r>
    </w:p>
    <w:p w14:paraId="4D07536B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val="es-ES"/>
        </w:rPr>
        <w:t>Aprenda a escuchar.</w:t>
      </w:r>
      <w:r w:rsidRPr="00911118">
        <w:rPr>
          <w:rFonts w:ascii="Arial" w:eastAsia="Times New Roman" w:hAnsi="Arial" w:cs="Arial"/>
          <w:color w:val="444444"/>
          <w:lang w:val="es-ES"/>
        </w:rPr>
        <w:t> Escuche abiertamente las preocupaciones y sentimientos de su hijo adolescente y comparta pensamientos positivos. Haga preguntas, pero NO interprete ni interrumpa con consejos a menos que se le pidan. Este tipo de comunicación abierta puede hacer que su hijo esté más dispuesto a hablar de su estrés con usted.</w:t>
      </w:r>
    </w:p>
    <w:p w14:paraId="2D18195F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val="es-ES"/>
        </w:rPr>
        <w:lastRenderedPageBreak/>
        <w:t>Sea un modelo a seguir.</w:t>
      </w:r>
      <w:r w:rsidRPr="00911118">
        <w:rPr>
          <w:rFonts w:ascii="Arial" w:eastAsia="Times New Roman" w:hAnsi="Arial" w:cs="Arial"/>
          <w:color w:val="444444"/>
          <w:lang w:val="es-ES"/>
        </w:rPr>
        <w:t> Ya sea que lo sepa o no, su hijo adolescente lo ve como un modelo de comportamiento saludable. Haga su mejor esfuerzo por mantener su propio estrés bajo control y manéjelo de maneras saludables.</w:t>
      </w:r>
    </w:p>
    <w:p w14:paraId="109221C3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val="es-ES"/>
        </w:rPr>
        <w:t>Active a su adolescente.</w:t>
      </w:r>
      <w:r w:rsidRPr="00911118">
        <w:rPr>
          <w:rFonts w:ascii="Arial" w:eastAsia="Times New Roman" w:hAnsi="Arial" w:cs="Arial"/>
          <w:color w:val="444444"/>
          <w:lang w:val="es-ES"/>
        </w:rPr>
        <w:t> Hacer ejercicio regularmente es una de las mejores maneras de derrotar el estrés tanto para adultos como para adolescentes. Aliente a su hijo adolescente a encontrar un ejercicio que disfrute, ya sea un deporte de equipo u otras actividades como yoga, escalada en roca, natación, baile o excursionismo. Incluso podría sugerirle probar una nueva actividad juntos.</w:t>
      </w:r>
    </w:p>
    <w:p w14:paraId="5125FDEC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val="es-ES"/>
        </w:rPr>
        <w:t>Ponga atención al sueño.</w:t>
      </w:r>
      <w:r w:rsidRPr="00911118">
        <w:rPr>
          <w:rFonts w:ascii="Arial" w:eastAsia="Times New Roman" w:hAnsi="Arial" w:cs="Arial"/>
          <w:color w:val="444444"/>
          <w:lang w:val="es-ES"/>
        </w:rPr>
        <w:t> Los adolescentes necesitan mucho descanso. No dormir lo suficiente hace que sea más difícil manejar el estrés. Intente asegurarse de que su hijo adolescente duerma al menos 8 horas todas las noches. Esto puede ser un desafío considerando las horas que pasa en la escuela y la tarea. Una manera de ayudar es limitar el tiempo que pasa frente a pantallas, ya sea de televisión o de la computadora, por la tarde antes de dormir.</w:t>
      </w:r>
    </w:p>
    <w:p w14:paraId="398B1689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val="es-ES"/>
        </w:rPr>
        <w:t>Enséñele habilidades de manejo del trabajo.</w:t>
      </w:r>
      <w:r w:rsidRPr="00911118">
        <w:rPr>
          <w:rFonts w:ascii="Arial" w:eastAsia="Times New Roman" w:hAnsi="Arial" w:cs="Arial"/>
          <w:color w:val="444444"/>
          <w:lang w:val="es-ES"/>
        </w:rPr>
        <w:t> Enseñe a su adolescente algunas maneras básicas de manejar tareas, como hacer listas o dividir tareas grandes en acciones más pequeñas y hacer una a la vez.</w:t>
      </w:r>
    </w:p>
    <w:p w14:paraId="27EC4A68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val="es-ES"/>
        </w:rPr>
        <w:t>NO intente resolver los problemas de su hijo adolescente.</w:t>
      </w:r>
      <w:r w:rsidRPr="00911118">
        <w:rPr>
          <w:rFonts w:ascii="Arial" w:eastAsia="Times New Roman" w:hAnsi="Arial" w:cs="Arial"/>
          <w:color w:val="444444"/>
          <w:lang w:val="es-ES"/>
        </w:rPr>
        <w:t> Como padre, es difícil ver a su hijo sufriendo por el estrés. Pero intente resistir resolver los problemas de su hijo adolescente. En lugar de eso, trabajen juntos para hacer una lluvia de ideas de soluciones y deje que su hijo piense en algo. Usar este planteamiento ayuda a los adolescentes a resolver situaciones estresantes por sí mismos.</w:t>
      </w:r>
    </w:p>
    <w:p w14:paraId="2EEF39F2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val="es-ES"/>
        </w:rPr>
        <w:t>Abastézcase de alimentos saludables.</w:t>
      </w:r>
      <w:r w:rsidRPr="00911118">
        <w:rPr>
          <w:rFonts w:ascii="Arial" w:eastAsia="Times New Roman" w:hAnsi="Arial" w:cs="Arial"/>
          <w:color w:val="444444"/>
          <w:lang w:val="es-ES"/>
        </w:rPr>
        <w:t> Como muchos adultos, los adolescentes a menudo también recurren a los refrigerios poco saludables cuando están bajo estrés. Para ayudarles a resistir el impulso, llene el refrigerador y las alacenas con verduras, frutas, granos integrales y proteínas magras. Evite las sodas y los refrigerios azucarados, altos en calorías.</w:t>
      </w:r>
    </w:p>
    <w:p w14:paraId="2A8EBB4D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val="es-ES"/>
        </w:rPr>
        <w:t>Cree rituales familiares.</w:t>
      </w:r>
      <w:r w:rsidRPr="00911118">
        <w:rPr>
          <w:rFonts w:ascii="Arial" w:eastAsia="Times New Roman" w:hAnsi="Arial" w:cs="Arial"/>
          <w:color w:val="444444"/>
          <w:lang w:val="es-ES"/>
        </w:rPr>
        <w:t> Las rutinas de familia pueden ser reconfortantes para su adolescente durante épocas estresantes. Tener una cena familiar o una noche de películas puede ayudar a aliviar el estrés del día y le da una oportunidad de comunicarse.</w:t>
      </w:r>
    </w:p>
    <w:p w14:paraId="40B45044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bdr w:val="none" w:sz="0" w:space="0" w:color="auto" w:frame="1"/>
          <w:lang w:val="es-ES"/>
        </w:rPr>
        <w:t>NO exija perfección.</w:t>
      </w:r>
      <w:r w:rsidRPr="00911118">
        <w:rPr>
          <w:rFonts w:ascii="Arial" w:eastAsia="Times New Roman" w:hAnsi="Arial" w:cs="Arial"/>
          <w:color w:val="444444"/>
          <w:lang w:val="es-ES"/>
        </w:rPr>
        <w:t> Ninguno de nosotros hace todo a la perfección. Esperar la perfección de su hijo adolescente no es realista y solo añade más estrés. </w:t>
      </w:r>
    </w:p>
    <w:p w14:paraId="60780BA1" w14:textId="77777777" w:rsidR="00414DD1" w:rsidRPr="00911118" w:rsidRDefault="00414DD1" w:rsidP="00637B95">
      <w:pPr>
        <w:shd w:val="clear" w:color="auto" w:fill="FFFFFF"/>
        <w:spacing w:before="100" w:beforeAutospacing="1" w:after="100" w:afterAutospacing="1"/>
        <w:textAlignment w:val="baseline"/>
        <w:outlineLvl w:val="1"/>
        <w:rPr>
          <w:rFonts w:ascii="Arial" w:eastAsia="Times New Roman" w:hAnsi="Arial" w:cs="Arial"/>
          <w:b/>
          <w:bCs/>
          <w:color w:val="404040"/>
          <w:lang w:val="es-ES"/>
        </w:rPr>
      </w:pPr>
      <w:r w:rsidRPr="00911118">
        <w:rPr>
          <w:rFonts w:ascii="Arial" w:eastAsia="Times New Roman" w:hAnsi="Arial" w:cs="Arial"/>
          <w:b/>
          <w:bCs/>
          <w:color w:val="404040"/>
          <w:lang w:val="es-ES"/>
        </w:rPr>
        <w:t>Cuando llamar al medico o al psicólogo</w:t>
      </w:r>
      <w:r w:rsidR="00637B95" w:rsidRPr="00911118">
        <w:rPr>
          <w:rFonts w:ascii="Arial" w:eastAsia="Times New Roman" w:hAnsi="Arial" w:cs="Arial"/>
          <w:b/>
          <w:bCs/>
          <w:color w:val="404040"/>
          <w:lang w:val="es-ES"/>
        </w:rPr>
        <w:t xml:space="preserve">: </w:t>
      </w:r>
      <w:r w:rsidRPr="00911118">
        <w:rPr>
          <w:rFonts w:ascii="Arial" w:eastAsia="Times New Roman" w:hAnsi="Arial" w:cs="Arial"/>
          <w:color w:val="444444"/>
          <w:lang w:val="es-ES"/>
        </w:rPr>
        <w:t>Llame a su proveedor de atención médica si su hijo adolescente:</w:t>
      </w:r>
    </w:p>
    <w:p w14:paraId="786311E7" w14:textId="77777777" w:rsidR="00414DD1" w:rsidRPr="00911118" w:rsidRDefault="00414DD1" w:rsidP="00414DD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Parece abrumado por el estrés</w:t>
      </w:r>
    </w:p>
    <w:p w14:paraId="0BB2B2C6" w14:textId="77777777" w:rsidR="00414DD1" w:rsidRPr="00911118" w:rsidRDefault="00414DD1" w:rsidP="00414DD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>Habla sobre lastimarse</w:t>
      </w:r>
    </w:p>
    <w:p w14:paraId="6181001D" w14:textId="77777777" w:rsidR="00414DD1" w:rsidRPr="00911118" w:rsidRDefault="00414DD1" w:rsidP="00414DD1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444444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 xml:space="preserve">Menciona pensamientos suicidas </w:t>
      </w:r>
    </w:p>
    <w:p w14:paraId="2CEE3C7E" w14:textId="77777777" w:rsidR="00784F18" w:rsidRPr="00911118" w:rsidRDefault="00414DD1" w:rsidP="00414DD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eastAsia="Times New Roman" w:hAnsi="Arial" w:cs="Arial"/>
          <w:b/>
          <w:bCs/>
          <w:color w:val="404040"/>
          <w:lang w:val="es-ES"/>
        </w:rPr>
      </w:pPr>
      <w:r w:rsidRPr="00911118">
        <w:rPr>
          <w:rFonts w:ascii="Arial" w:eastAsia="Times New Roman" w:hAnsi="Arial" w:cs="Arial"/>
          <w:color w:val="444444"/>
          <w:lang w:val="es-ES"/>
        </w:rPr>
        <w:t xml:space="preserve">Llame también si nota señales de depresión o ansiedad. </w:t>
      </w:r>
    </w:p>
    <w:sectPr w:rsidR="00784F18" w:rsidRPr="00911118" w:rsidSect="0091111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A140" w14:textId="77777777" w:rsidR="00BF71E3" w:rsidRDefault="00BF71E3" w:rsidP="00637B95">
      <w:r>
        <w:separator/>
      </w:r>
    </w:p>
  </w:endnote>
  <w:endnote w:type="continuationSeparator" w:id="0">
    <w:p w14:paraId="3E18387A" w14:textId="77777777" w:rsidR="00BF71E3" w:rsidRDefault="00BF71E3" w:rsidP="0063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C1BB" w14:textId="77777777" w:rsidR="00637B95" w:rsidRPr="00911118" w:rsidRDefault="00637B95" w:rsidP="00637B95">
    <w:pPr>
      <w:pStyle w:val="Header"/>
      <w:rPr>
        <w:i/>
        <w:sz w:val="20"/>
        <w:szCs w:val="20"/>
        <w:lang w:val="es-US"/>
      </w:rPr>
    </w:pPr>
    <w:r w:rsidRPr="00911118">
      <w:rPr>
        <w:i/>
        <w:sz w:val="20"/>
        <w:szCs w:val="20"/>
        <w:lang w:val="es-US"/>
      </w:rPr>
      <w:t xml:space="preserve">Adaptado de Ayude a su hijo adolescente a lidiar con el estrés en medlineplus.org </w:t>
    </w:r>
  </w:p>
  <w:p w14:paraId="193B040B" w14:textId="77777777" w:rsidR="00637B95" w:rsidRPr="00911118" w:rsidRDefault="00637B95" w:rsidP="00637B95">
    <w:pPr>
      <w:pStyle w:val="Footer"/>
      <w:rPr>
        <w:lang w:val="es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B254" w14:textId="77777777" w:rsidR="00BF71E3" w:rsidRDefault="00BF71E3" w:rsidP="00637B95">
      <w:r>
        <w:separator/>
      </w:r>
    </w:p>
  </w:footnote>
  <w:footnote w:type="continuationSeparator" w:id="0">
    <w:p w14:paraId="575C6981" w14:textId="77777777" w:rsidR="00BF71E3" w:rsidRDefault="00BF71E3" w:rsidP="0063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D29"/>
    <w:multiLevelType w:val="multilevel"/>
    <w:tmpl w:val="99D4DC8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4F7EC1"/>
    <w:multiLevelType w:val="multilevel"/>
    <w:tmpl w:val="046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E55F6E"/>
    <w:multiLevelType w:val="multilevel"/>
    <w:tmpl w:val="8344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30C27"/>
    <w:multiLevelType w:val="multilevel"/>
    <w:tmpl w:val="EBAE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F4374"/>
    <w:multiLevelType w:val="multilevel"/>
    <w:tmpl w:val="7B3AFF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0F38A8"/>
    <w:multiLevelType w:val="multilevel"/>
    <w:tmpl w:val="8288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8A777B"/>
    <w:multiLevelType w:val="multilevel"/>
    <w:tmpl w:val="01A0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F52E91"/>
    <w:multiLevelType w:val="multilevel"/>
    <w:tmpl w:val="7DDA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5E235A"/>
    <w:multiLevelType w:val="multilevel"/>
    <w:tmpl w:val="FBE8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71439A"/>
    <w:multiLevelType w:val="multilevel"/>
    <w:tmpl w:val="7B20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75C68"/>
    <w:multiLevelType w:val="multilevel"/>
    <w:tmpl w:val="4650E1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170B70"/>
    <w:multiLevelType w:val="multilevel"/>
    <w:tmpl w:val="7B3AFF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3B324F"/>
    <w:multiLevelType w:val="multilevel"/>
    <w:tmpl w:val="7B3AFF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E33028"/>
    <w:multiLevelType w:val="multilevel"/>
    <w:tmpl w:val="7B3AFF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D1"/>
    <w:rsid w:val="00221568"/>
    <w:rsid w:val="00407484"/>
    <w:rsid w:val="00414DD1"/>
    <w:rsid w:val="00637B95"/>
    <w:rsid w:val="00784F18"/>
    <w:rsid w:val="007C2FB7"/>
    <w:rsid w:val="00911118"/>
    <w:rsid w:val="00BF71E3"/>
    <w:rsid w:val="00C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F138"/>
  <w15:chartTrackingRefBased/>
  <w15:docId w15:val="{7C0EDE1F-C4AD-5B4E-B304-BE5BE973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D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4DD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D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4DD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14D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14DD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4DD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4DD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4DD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4DD1"/>
    <w:rPr>
      <w:rFonts w:ascii="Arial" w:eastAsia="Times New Roman" w:hAnsi="Arial" w:cs="Arial"/>
      <w:vanish/>
      <w:sz w:val="16"/>
      <w:szCs w:val="16"/>
    </w:rPr>
  </w:style>
  <w:style w:type="character" w:customStyle="1" w:styleId="hide-offscreen">
    <w:name w:val="hide-offscreen"/>
    <w:basedOn w:val="DefaultParagraphFont"/>
    <w:rsid w:val="00414DD1"/>
  </w:style>
  <w:style w:type="paragraph" w:styleId="NormalWeb">
    <w:name w:val="Normal (Web)"/>
    <w:basedOn w:val="Normal"/>
    <w:uiPriority w:val="99"/>
    <w:semiHidden/>
    <w:unhideWhenUsed/>
    <w:rsid w:val="00414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14DD1"/>
    <w:rPr>
      <w:b/>
      <w:bCs/>
    </w:rPr>
  </w:style>
  <w:style w:type="character" w:styleId="Emphasis">
    <w:name w:val="Emphasis"/>
    <w:basedOn w:val="DefaultParagraphFont"/>
    <w:uiPriority w:val="20"/>
    <w:qFormat/>
    <w:rsid w:val="00414DD1"/>
    <w:rPr>
      <w:i/>
      <w:iCs/>
    </w:rPr>
  </w:style>
  <w:style w:type="character" w:customStyle="1" w:styleId="feedback-label">
    <w:name w:val="feedback-label"/>
    <w:basedOn w:val="DefaultParagraphFont"/>
    <w:rsid w:val="00414DD1"/>
  </w:style>
  <w:style w:type="character" w:customStyle="1" w:styleId="star">
    <w:name w:val="star"/>
    <w:basedOn w:val="DefaultParagraphFont"/>
    <w:rsid w:val="00414DD1"/>
  </w:style>
  <w:style w:type="paragraph" w:customStyle="1" w:styleId="adam-info">
    <w:name w:val="adam-info"/>
    <w:basedOn w:val="Normal"/>
    <w:rsid w:val="00414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llow-label">
    <w:name w:val="follow-label"/>
    <w:basedOn w:val="DefaultParagraphFont"/>
    <w:rsid w:val="00414DD1"/>
  </w:style>
  <w:style w:type="paragraph" w:styleId="ListParagraph">
    <w:name w:val="List Paragraph"/>
    <w:basedOn w:val="Normal"/>
    <w:uiPriority w:val="34"/>
    <w:qFormat/>
    <w:rsid w:val="00414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B95"/>
  </w:style>
  <w:style w:type="paragraph" w:styleId="Footer">
    <w:name w:val="footer"/>
    <w:basedOn w:val="Normal"/>
    <w:link w:val="FooterChar"/>
    <w:uiPriority w:val="99"/>
    <w:unhideWhenUsed/>
    <w:rsid w:val="00637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113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68757">
                  <w:marLeft w:val="0"/>
                  <w:marRight w:val="2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3680">
          <w:marLeft w:val="0"/>
          <w:marRight w:val="0"/>
          <w:marTop w:val="0"/>
          <w:marBottom w:val="0"/>
          <w:divBdr>
            <w:top w:val="single" w:sz="6" w:space="17" w:color="BDBDBD"/>
            <w:left w:val="none" w:sz="0" w:space="17" w:color="auto"/>
            <w:bottom w:val="none" w:sz="0" w:space="17" w:color="auto"/>
            <w:right w:val="none" w:sz="0" w:space="17" w:color="auto"/>
          </w:divBdr>
          <w:divsChild>
            <w:div w:id="351303908">
              <w:marLeft w:val="0"/>
              <w:marRight w:val="0"/>
              <w:marTop w:val="0"/>
              <w:marBottom w:val="3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5257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8737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43119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4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3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3701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01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2493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3508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06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4001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75485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1691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4523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089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92972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78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80068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50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207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207022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9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0898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0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DDDDDD"/>
                            <w:left w:val="single" w:sz="6" w:space="12" w:color="DDDDDD"/>
                            <w:bottom w:val="single" w:sz="6" w:space="12" w:color="DDDDDD"/>
                            <w:right w:val="single" w:sz="6" w:space="12" w:color="DDDDDD"/>
                          </w:divBdr>
                        </w:div>
                      </w:divsChild>
                    </w:div>
                  </w:divsChild>
                </w:div>
              </w:divsChild>
            </w:div>
            <w:div w:id="1300259145">
              <w:marLeft w:val="0"/>
              <w:marRight w:val="0"/>
              <w:marTop w:val="68"/>
              <w:marBottom w:val="0"/>
              <w:divBdr>
                <w:top w:val="single" w:sz="6" w:space="17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9666">
                          <w:marLeft w:val="103"/>
                          <w:marRight w:val="10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32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0269">
          <w:marLeft w:val="0"/>
          <w:marRight w:val="0"/>
          <w:marTop w:val="343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9" w:color="auto"/>
                <w:bottom w:val="single" w:sz="6" w:space="9" w:color="DDDDDD"/>
                <w:right w:val="none" w:sz="0" w:space="9" w:color="auto"/>
              </w:divBdr>
            </w:div>
            <w:div w:id="1895776857">
              <w:marLeft w:val="0"/>
              <w:marRight w:val="0"/>
              <w:marTop w:val="21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366715-7334-FA48-9DB0-D908CEDB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Zúñiga</cp:lastModifiedBy>
  <cp:revision>2</cp:revision>
  <dcterms:created xsi:type="dcterms:W3CDTF">2020-04-18T02:58:00Z</dcterms:created>
  <dcterms:modified xsi:type="dcterms:W3CDTF">2020-04-18T02:58:00Z</dcterms:modified>
</cp:coreProperties>
</file>